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D06A34">
        <w:rPr>
          <w:rFonts w:ascii="Arial" w:hAnsi="Arial" w:cs="Arial"/>
          <w:sz w:val="16"/>
          <w:szCs w:val="16"/>
        </w:rPr>
        <w:t>047</w:t>
      </w:r>
      <w:r w:rsidR="00DC5B3B" w:rsidRPr="00067B8E">
        <w:rPr>
          <w:rFonts w:ascii="Arial" w:hAnsi="Arial" w:cs="Arial"/>
          <w:sz w:val="16"/>
          <w:szCs w:val="16"/>
        </w:rPr>
        <w:t>/201</w:t>
      </w:r>
      <w:r w:rsidR="00EB1751">
        <w:rPr>
          <w:rFonts w:ascii="Arial" w:hAnsi="Arial" w:cs="Arial"/>
          <w:sz w:val="16"/>
          <w:szCs w:val="16"/>
        </w:rPr>
        <w:t>4</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F23ED2">
        <w:rPr>
          <w:rFonts w:ascii="Arial" w:hAnsi="Arial" w:cs="Arial"/>
          <w:b/>
          <w:bCs/>
          <w:sz w:val="16"/>
          <w:szCs w:val="16"/>
        </w:rPr>
        <w:t>PRESENCIAL</w:t>
      </w:r>
      <w:r w:rsidR="00067B8E" w:rsidRPr="00067B8E">
        <w:rPr>
          <w:rFonts w:ascii="Arial" w:hAnsi="Arial" w:cs="Arial"/>
          <w:b/>
          <w:bCs/>
          <w:sz w:val="16"/>
          <w:szCs w:val="16"/>
        </w:rPr>
        <w:t>:</w:t>
      </w:r>
      <w:r w:rsidR="00521109">
        <w:rPr>
          <w:rFonts w:ascii="Arial" w:hAnsi="Arial" w:cs="Arial"/>
          <w:b/>
          <w:bCs/>
          <w:sz w:val="16"/>
          <w:szCs w:val="16"/>
        </w:rPr>
        <w:t xml:space="preserve"> </w:t>
      </w:r>
      <w:r w:rsidR="00F119F7">
        <w:rPr>
          <w:rFonts w:ascii="Arial" w:hAnsi="Arial" w:cs="Arial"/>
          <w:b/>
          <w:bCs/>
          <w:sz w:val="16"/>
          <w:szCs w:val="16"/>
        </w:rPr>
        <w:t>652</w:t>
      </w:r>
      <w:r w:rsidR="0096494C">
        <w:rPr>
          <w:rFonts w:ascii="Arial" w:hAnsi="Arial" w:cs="Arial"/>
          <w:b/>
          <w:bCs/>
          <w:sz w:val="16"/>
          <w:szCs w:val="16"/>
        </w:rPr>
        <w:t>/</w:t>
      </w:r>
      <w:r w:rsidR="00C53CAF" w:rsidRPr="001D13A1">
        <w:rPr>
          <w:rFonts w:ascii="Arial" w:hAnsi="Arial" w:cs="Arial"/>
          <w:bCs/>
          <w:sz w:val="16"/>
          <w:szCs w:val="16"/>
        </w:rPr>
        <w:t>201</w:t>
      </w:r>
      <w:r w:rsidR="00F119F7">
        <w:rPr>
          <w:rFonts w:ascii="Arial" w:hAnsi="Arial" w:cs="Arial"/>
          <w:bCs/>
          <w:sz w:val="16"/>
          <w:szCs w:val="16"/>
        </w:rPr>
        <w:t>2</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w:t>
      </w:r>
      <w:r w:rsidR="00F119F7">
        <w:rPr>
          <w:rFonts w:ascii="Arial" w:hAnsi="Arial" w:cs="Arial"/>
          <w:bCs/>
          <w:sz w:val="16"/>
          <w:szCs w:val="16"/>
        </w:rPr>
        <w:t>1801</w:t>
      </w:r>
      <w:r w:rsidR="0096494C">
        <w:rPr>
          <w:rFonts w:ascii="Arial" w:hAnsi="Arial" w:cs="Arial"/>
          <w:bCs/>
          <w:sz w:val="16"/>
          <w:szCs w:val="16"/>
        </w:rPr>
        <w:t>.</w:t>
      </w:r>
      <w:proofErr w:type="gramEnd"/>
      <w:r w:rsidR="00F23ED2">
        <w:rPr>
          <w:rFonts w:ascii="Arial" w:hAnsi="Arial" w:cs="Arial"/>
          <w:bCs/>
          <w:sz w:val="16"/>
          <w:szCs w:val="16"/>
        </w:rPr>
        <w:t>00</w:t>
      </w:r>
      <w:r w:rsidR="00F119F7">
        <w:rPr>
          <w:rFonts w:ascii="Arial" w:hAnsi="Arial" w:cs="Arial"/>
          <w:bCs/>
          <w:sz w:val="16"/>
          <w:szCs w:val="16"/>
        </w:rPr>
        <w:t>062</w:t>
      </w:r>
      <w:r w:rsidR="00206819" w:rsidRPr="00206819">
        <w:rPr>
          <w:rFonts w:ascii="Arial" w:hAnsi="Arial" w:cs="Arial"/>
          <w:bCs/>
          <w:sz w:val="16"/>
          <w:szCs w:val="16"/>
        </w:rPr>
        <w:t>-0</w:t>
      </w:r>
      <w:r w:rsidR="00C62207">
        <w:rPr>
          <w:rFonts w:ascii="Arial" w:hAnsi="Arial" w:cs="Arial"/>
          <w:bCs/>
          <w:sz w:val="16"/>
          <w:szCs w:val="16"/>
        </w:rPr>
        <w:t>0</w:t>
      </w:r>
      <w:r w:rsidR="00206819" w:rsidRPr="00206819">
        <w:rPr>
          <w:rFonts w:ascii="Arial" w:hAnsi="Arial" w:cs="Arial"/>
          <w:bCs/>
          <w:sz w:val="16"/>
          <w:szCs w:val="16"/>
        </w:rPr>
        <w:t>/201</w:t>
      </w:r>
      <w:r w:rsidR="00F119F7">
        <w:rPr>
          <w:rFonts w:ascii="Arial" w:hAnsi="Arial" w:cs="Arial"/>
          <w:bCs/>
          <w:sz w:val="16"/>
          <w:szCs w:val="16"/>
        </w:rPr>
        <w:t>2</w:t>
      </w:r>
    </w:p>
    <w:p w:rsidR="000F74A8" w:rsidRPr="00067B8E" w:rsidRDefault="000F74A8" w:rsidP="009D2314">
      <w:pPr>
        <w:jc w:val="both"/>
        <w:rPr>
          <w:rFonts w:ascii="Arial" w:hAnsi="Arial" w:cs="Arial"/>
          <w:sz w:val="16"/>
          <w:szCs w:val="16"/>
        </w:rPr>
      </w:pPr>
    </w:p>
    <w:p w:rsidR="009D2314" w:rsidRPr="0096494C" w:rsidRDefault="009D2314" w:rsidP="0096494C">
      <w:pPr>
        <w:pStyle w:val="Cabealho"/>
        <w:jc w:val="both"/>
        <w:rPr>
          <w:rFonts w:ascii="Arial" w:hAnsi="Arial" w:cs="Arial"/>
          <w:sz w:val="16"/>
          <w:szCs w:val="16"/>
        </w:rPr>
      </w:pPr>
    </w:p>
    <w:p w:rsidR="009D2314" w:rsidRPr="00067B8E" w:rsidRDefault="009D2314" w:rsidP="0096494C">
      <w:pPr>
        <w:pStyle w:val="Corpodetexto"/>
        <w:jc w:val="both"/>
        <w:rPr>
          <w:rFonts w:ascii="Arial" w:hAnsi="Arial" w:cs="Arial"/>
          <w:b/>
          <w:bCs/>
          <w:sz w:val="16"/>
          <w:szCs w:val="16"/>
        </w:rPr>
      </w:pPr>
      <w:r w:rsidRPr="0096494C">
        <w:rPr>
          <w:rFonts w:ascii="Arial" w:hAnsi="Arial" w:cs="Arial"/>
          <w:sz w:val="16"/>
          <w:szCs w:val="16"/>
        </w:rPr>
        <w:t xml:space="preserve">Pelo presente instrumento, o Estado de Rondônia, através da SUPERINTENDÊNCIA ESTADUAL DE COMPRAS E LICITAÇÕES – </w:t>
      </w:r>
      <w:r w:rsidRPr="0096494C">
        <w:rPr>
          <w:rFonts w:ascii="Arial" w:hAnsi="Arial" w:cs="Arial"/>
          <w:b/>
          <w:sz w:val="16"/>
          <w:szCs w:val="16"/>
        </w:rPr>
        <w:t xml:space="preserve">SUPEL </w:t>
      </w:r>
      <w:r w:rsidRPr="0096494C">
        <w:rPr>
          <w:rFonts w:ascii="Arial" w:hAnsi="Arial" w:cs="Arial"/>
          <w:sz w:val="16"/>
          <w:szCs w:val="16"/>
        </w:rPr>
        <w:t xml:space="preserve">situada à RUA RIO MADEIRA Nº 3056 – BAIRRO: FLODOALDO PONTES PINTO, neste ato representado pelo </w:t>
      </w:r>
      <w:r w:rsidRPr="0096494C">
        <w:rPr>
          <w:rFonts w:ascii="Arial" w:hAnsi="Arial" w:cs="Arial"/>
          <w:bCs/>
          <w:sz w:val="16"/>
          <w:szCs w:val="16"/>
        </w:rPr>
        <w:t>Superintendente da SUPEL</w:t>
      </w:r>
      <w:r w:rsidRPr="0096494C">
        <w:rPr>
          <w:rFonts w:ascii="Arial" w:hAnsi="Arial" w:cs="Arial"/>
          <w:sz w:val="16"/>
          <w:szCs w:val="16"/>
        </w:rPr>
        <w:t xml:space="preserve">, Senhor Márcio Rogério Gabriel e a empresa qualificada no Anexo Único desta Ata, resolvem </w:t>
      </w:r>
      <w:r w:rsidRPr="0096494C">
        <w:rPr>
          <w:rFonts w:ascii="Arial" w:hAnsi="Arial" w:cs="Arial"/>
          <w:b/>
          <w:bCs/>
          <w:sz w:val="16"/>
          <w:szCs w:val="16"/>
        </w:rPr>
        <w:t>REGISTRAR O PREÇO</w:t>
      </w:r>
      <w:r w:rsidRPr="0096494C">
        <w:rPr>
          <w:rFonts w:ascii="Arial" w:hAnsi="Arial" w:cs="Arial"/>
          <w:bCs/>
          <w:sz w:val="16"/>
          <w:szCs w:val="16"/>
        </w:rPr>
        <w:t xml:space="preserve"> </w:t>
      </w:r>
      <w:r w:rsidR="005E7B84" w:rsidRPr="0096494C">
        <w:rPr>
          <w:rFonts w:ascii="Arial" w:hAnsi="Arial" w:cs="Arial"/>
          <w:sz w:val="16"/>
          <w:szCs w:val="16"/>
        </w:rPr>
        <w:t xml:space="preserve">para futura e eventual </w:t>
      </w:r>
      <w:r w:rsidR="00F23ED2" w:rsidRPr="00F23ED2">
        <w:rPr>
          <w:rFonts w:ascii="Arial" w:hAnsi="Arial" w:cs="Arial"/>
          <w:b/>
          <w:sz w:val="16"/>
          <w:szCs w:val="16"/>
        </w:rPr>
        <w:t xml:space="preserve">AQUISIÇÃO DE </w:t>
      </w:r>
      <w:r w:rsidR="004A77A0">
        <w:rPr>
          <w:rFonts w:ascii="Arial" w:hAnsi="Arial" w:cs="Arial"/>
          <w:b/>
          <w:sz w:val="16"/>
          <w:szCs w:val="16"/>
        </w:rPr>
        <w:t xml:space="preserve">APARELHOS DE AR CONDICIONADO, TIPO CENTRAL DE AR SPLIT, </w:t>
      </w:r>
      <w:r w:rsidR="004A77A0">
        <w:rPr>
          <w:rFonts w:ascii="Arial" w:hAnsi="Arial" w:cs="Arial"/>
          <w:sz w:val="16"/>
          <w:szCs w:val="16"/>
        </w:rPr>
        <w:t xml:space="preserve">para atender a necessidade da </w:t>
      </w:r>
      <w:r w:rsidR="004A77A0" w:rsidRPr="004A77A0">
        <w:rPr>
          <w:rFonts w:ascii="Arial" w:hAnsi="Arial" w:cs="Arial"/>
          <w:b/>
          <w:sz w:val="16"/>
          <w:szCs w:val="16"/>
        </w:rPr>
        <w:t>SEDAM/RO</w:t>
      </w:r>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 quantidade estimada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w:t>
      </w:r>
      <w:r w:rsidR="0096494C">
        <w:rPr>
          <w:rFonts w:ascii="Arial" w:hAnsi="Arial" w:cs="Arial"/>
          <w:sz w:val="16"/>
          <w:szCs w:val="16"/>
        </w:rPr>
        <w:t>8</w:t>
      </w:r>
      <w:r w:rsidR="00702065" w:rsidRPr="00067B8E">
        <w:rPr>
          <w:rFonts w:ascii="Arial" w:hAnsi="Arial" w:cs="Arial"/>
          <w:sz w:val="16"/>
          <w:szCs w:val="16"/>
        </w:rPr>
        <w:t>.</w:t>
      </w:r>
      <w:r w:rsidR="0096494C">
        <w:rPr>
          <w:rFonts w:ascii="Arial" w:hAnsi="Arial" w:cs="Arial"/>
          <w:sz w:val="16"/>
          <w:szCs w:val="16"/>
        </w:rPr>
        <w:t>340</w:t>
      </w:r>
      <w:r w:rsidR="00702065" w:rsidRPr="00067B8E">
        <w:rPr>
          <w:rFonts w:ascii="Arial" w:hAnsi="Arial" w:cs="Arial"/>
          <w:sz w:val="16"/>
          <w:szCs w:val="16"/>
        </w:rPr>
        <w:t>/20</w:t>
      </w:r>
      <w:r w:rsidR="0096494C">
        <w:rPr>
          <w:rFonts w:ascii="Arial" w:hAnsi="Arial" w:cs="Arial"/>
          <w:sz w:val="16"/>
          <w:szCs w:val="16"/>
        </w:rPr>
        <w:t>13</w:t>
      </w:r>
      <w:r w:rsidR="00702065" w:rsidRPr="00067B8E">
        <w:rPr>
          <w:rFonts w:ascii="Arial" w:hAnsi="Arial" w:cs="Arial"/>
          <w:sz w:val="16"/>
          <w:szCs w:val="16"/>
        </w:rPr>
        <w:t xml:space="preserve">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354650" w:rsidRDefault="00817C09" w:rsidP="00E03FE7">
      <w:pPr>
        <w:pStyle w:val="PargrafodaLista"/>
        <w:numPr>
          <w:ilvl w:val="1"/>
          <w:numId w:val="40"/>
        </w:numPr>
        <w:spacing w:before="240" w:after="240"/>
        <w:jc w:val="both"/>
        <w:rPr>
          <w:rFonts w:ascii="Arial" w:hAnsi="Arial" w:cs="Arial"/>
          <w:b/>
          <w:color w:val="000000" w:themeColor="text1"/>
          <w:sz w:val="16"/>
          <w:szCs w:val="16"/>
        </w:rPr>
      </w:pPr>
      <w:r w:rsidRPr="00E03FE7">
        <w:rPr>
          <w:rFonts w:ascii="Arial" w:hAnsi="Arial" w:cs="Arial"/>
          <w:b/>
          <w:sz w:val="16"/>
          <w:szCs w:val="16"/>
        </w:rPr>
        <w:t>Registro de Preços</w:t>
      </w:r>
      <w:r w:rsidR="00206819" w:rsidRPr="00E03FE7">
        <w:rPr>
          <w:rFonts w:ascii="Arial" w:hAnsi="Arial" w:cs="Arial"/>
          <w:sz w:val="16"/>
          <w:szCs w:val="16"/>
        </w:rPr>
        <w:t xml:space="preserve"> </w:t>
      </w:r>
      <w:r w:rsidR="00F730B5" w:rsidRPr="00E03FE7">
        <w:rPr>
          <w:rFonts w:ascii="Arial" w:hAnsi="Arial" w:cs="Arial"/>
          <w:sz w:val="16"/>
          <w:szCs w:val="16"/>
        </w:rPr>
        <w:t xml:space="preserve">para futura e eventual </w:t>
      </w:r>
      <w:r w:rsidR="00F23ED2" w:rsidRPr="00F23ED2">
        <w:rPr>
          <w:rFonts w:ascii="Arial" w:hAnsi="Arial" w:cs="Arial"/>
          <w:b/>
          <w:sz w:val="16"/>
          <w:szCs w:val="16"/>
        </w:rPr>
        <w:t xml:space="preserve">AQUISIÇÃO DE </w:t>
      </w:r>
      <w:r w:rsidR="00CF25DB">
        <w:rPr>
          <w:rFonts w:ascii="Arial" w:hAnsi="Arial" w:cs="Arial"/>
          <w:b/>
          <w:sz w:val="16"/>
          <w:szCs w:val="16"/>
        </w:rPr>
        <w:t xml:space="preserve">APARELHOS DE AR CONDICIONADO, TIPO CENTRAL DE AR SPLIT, </w:t>
      </w:r>
      <w:r w:rsidR="00CF25DB">
        <w:rPr>
          <w:rFonts w:ascii="Arial" w:hAnsi="Arial" w:cs="Arial"/>
          <w:sz w:val="16"/>
          <w:szCs w:val="16"/>
        </w:rPr>
        <w:t xml:space="preserve">para atender a necessidade da </w:t>
      </w:r>
      <w:r w:rsidR="00CF25DB" w:rsidRPr="004A77A0">
        <w:rPr>
          <w:rFonts w:ascii="Arial" w:hAnsi="Arial" w:cs="Arial"/>
          <w:b/>
          <w:sz w:val="16"/>
          <w:szCs w:val="16"/>
        </w:rPr>
        <w:t>SEDAM/RO</w:t>
      </w:r>
      <w:r w:rsidR="00CF25DB">
        <w:rPr>
          <w:rFonts w:ascii="Arial" w:hAnsi="Arial" w:cs="Arial"/>
          <w:b/>
          <w:sz w:val="16"/>
          <w:szCs w:val="16"/>
        </w:rPr>
        <w:t>.</w:t>
      </w:r>
    </w:p>
    <w:p w:rsidR="00E03FE7" w:rsidRDefault="00E03FE7" w:rsidP="00E03FE7">
      <w:pPr>
        <w:pStyle w:val="PargrafodaLista"/>
        <w:spacing w:before="240" w:after="240"/>
        <w:ind w:left="360"/>
        <w:jc w:val="both"/>
        <w:rPr>
          <w:rFonts w:ascii="Arial" w:hAnsi="Arial" w:cs="Arial"/>
          <w:b/>
          <w:color w:val="000000" w:themeColor="text1"/>
          <w:sz w:val="16"/>
          <w:szCs w:val="16"/>
        </w:rPr>
      </w:pPr>
    </w:p>
    <w:p w:rsidR="00E03FE7" w:rsidRPr="00E03FE7" w:rsidRDefault="00E03FE7" w:rsidP="00E03FE7">
      <w:pPr>
        <w:pStyle w:val="PargrafodaLista"/>
        <w:spacing w:before="240" w:after="240"/>
        <w:ind w:left="360"/>
        <w:jc w:val="both"/>
        <w:rPr>
          <w:rFonts w:ascii="Arial" w:hAnsi="Arial" w:cs="Arial"/>
          <w:b/>
          <w:color w:val="000000" w:themeColor="text1"/>
          <w:sz w:val="16"/>
          <w:szCs w:val="16"/>
        </w:rPr>
      </w:pPr>
    </w:p>
    <w:p w:rsidR="009D2314" w:rsidRPr="00067B8E" w:rsidRDefault="009D2314" w:rsidP="00354650">
      <w:pPr>
        <w:pStyle w:val="PargrafodaLista"/>
        <w:tabs>
          <w:tab w:val="left" w:pos="426"/>
        </w:tabs>
        <w:ind w:left="0"/>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E03FE7"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E03FE7">
        <w:rPr>
          <w:sz w:val="16"/>
          <w:szCs w:val="16"/>
        </w:rPr>
        <w:t xml:space="preserve">convocatório. </w:t>
      </w:r>
      <w:r w:rsidRPr="00E03FE7">
        <w:rPr>
          <w:b/>
          <w:bCs/>
          <w:sz w:val="16"/>
          <w:szCs w:val="16"/>
        </w:rPr>
        <w:t> </w:t>
      </w:r>
    </w:p>
    <w:p w:rsidR="002D15E3" w:rsidRPr="002D15E3" w:rsidRDefault="009D2314" w:rsidP="002D15E3">
      <w:pPr>
        <w:pStyle w:val="Corpodetexto3"/>
        <w:numPr>
          <w:ilvl w:val="1"/>
          <w:numId w:val="19"/>
        </w:numPr>
        <w:tabs>
          <w:tab w:val="left" w:pos="900"/>
        </w:tabs>
        <w:ind w:right="47"/>
        <w:rPr>
          <w:rFonts w:ascii="Arial" w:hAnsi="Arial" w:cs="Arial"/>
          <w:bCs/>
          <w:sz w:val="16"/>
          <w:szCs w:val="16"/>
        </w:rPr>
      </w:pPr>
      <w:r w:rsidRPr="002D15E3">
        <w:rPr>
          <w:rFonts w:ascii="Arial" w:hAnsi="Arial" w:cs="Arial"/>
          <w:sz w:val="16"/>
          <w:szCs w:val="16"/>
        </w:rPr>
        <w:t xml:space="preserve">Expedida a Nota de Empenho, o recebimento de seu objeto ficará condicionado </w:t>
      </w:r>
      <w:proofErr w:type="gramStart"/>
      <w:r w:rsidRPr="002D15E3">
        <w:rPr>
          <w:rFonts w:ascii="Arial" w:hAnsi="Arial" w:cs="Arial"/>
          <w:sz w:val="16"/>
          <w:szCs w:val="16"/>
        </w:rPr>
        <w:t>a</w:t>
      </w:r>
      <w:proofErr w:type="gramEnd"/>
      <w:r w:rsidRPr="002D15E3">
        <w:rPr>
          <w:rFonts w:ascii="Arial" w:hAnsi="Arial" w:cs="Arial"/>
          <w:sz w:val="16"/>
          <w:szCs w:val="16"/>
        </w:rPr>
        <w:t xml:space="preserve"> observância das normas contidas no art. 40, inciso XVI, c/c o art. 73 inciso II, “a” e “b”, da Lei 8.666/93 e alterações.</w:t>
      </w:r>
    </w:p>
    <w:p w:rsidR="002D15E3" w:rsidRPr="002D15E3" w:rsidRDefault="002D15E3" w:rsidP="002D15E3">
      <w:pPr>
        <w:pStyle w:val="Corpodetexto3"/>
        <w:tabs>
          <w:tab w:val="left" w:pos="900"/>
        </w:tabs>
        <w:ind w:left="360" w:right="47"/>
        <w:rPr>
          <w:rFonts w:ascii="Arial" w:hAnsi="Arial" w:cs="Arial"/>
          <w:bCs/>
          <w:sz w:val="16"/>
          <w:szCs w:val="16"/>
        </w:rPr>
      </w:pPr>
    </w:p>
    <w:p w:rsidR="002D15E3" w:rsidRPr="002D15E3" w:rsidRDefault="00570245" w:rsidP="002D15E3">
      <w:pPr>
        <w:pStyle w:val="Corpodetexto3"/>
        <w:numPr>
          <w:ilvl w:val="1"/>
          <w:numId w:val="19"/>
        </w:numPr>
        <w:tabs>
          <w:tab w:val="left" w:pos="900"/>
        </w:tabs>
        <w:ind w:right="47"/>
        <w:rPr>
          <w:rFonts w:ascii="Arial" w:hAnsi="Arial" w:cs="Arial"/>
          <w:bCs/>
          <w:sz w:val="16"/>
          <w:szCs w:val="16"/>
        </w:rPr>
      </w:pPr>
      <w:r w:rsidRPr="002D15E3">
        <w:rPr>
          <w:rFonts w:ascii="Arial" w:hAnsi="Arial" w:cs="Arial"/>
          <w:b/>
          <w:sz w:val="16"/>
          <w:szCs w:val="16"/>
        </w:rPr>
        <w:t xml:space="preserve">O </w:t>
      </w:r>
      <w:r w:rsidRPr="002D15E3">
        <w:rPr>
          <w:rFonts w:ascii="Arial" w:hAnsi="Arial" w:cs="Arial"/>
          <w:b/>
          <w:bCs/>
          <w:sz w:val="16"/>
          <w:szCs w:val="16"/>
        </w:rPr>
        <w:t>prazo de entrega</w:t>
      </w:r>
      <w:r w:rsidR="000F74A8" w:rsidRPr="002D15E3">
        <w:rPr>
          <w:rFonts w:ascii="Arial" w:hAnsi="Arial" w:cs="Arial"/>
          <w:b/>
          <w:bCs/>
          <w:sz w:val="16"/>
          <w:szCs w:val="16"/>
        </w:rPr>
        <w:t>:</w:t>
      </w:r>
      <w:r w:rsidR="00C53CAF" w:rsidRPr="002D15E3">
        <w:rPr>
          <w:rFonts w:ascii="Arial" w:hAnsi="Arial" w:cs="Arial"/>
          <w:b/>
          <w:bCs/>
          <w:sz w:val="16"/>
          <w:szCs w:val="16"/>
        </w:rPr>
        <w:t xml:space="preserve"> </w:t>
      </w:r>
      <w:r w:rsidR="00884F22">
        <w:rPr>
          <w:rFonts w:ascii="Arial" w:hAnsi="Arial" w:cs="Arial"/>
          <w:bCs/>
          <w:sz w:val="16"/>
          <w:szCs w:val="16"/>
        </w:rPr>
        <w:t>O</w:t>
      </w:r>
      <w:r w:rsidR="00D50F9A">
        <w:rPr>
          <w:rFonts w:ascii="Arial" w:hAnsi="Arial" w:cs="Arial"/>
          <w:bCs/>
          <w:sz w:val="16"/>
          <w:szCs w:val="16"/>
        </w:rPr>
        <w:t>s</w:t>
      </w:r>
      <w:r w:rsidR="00884F22">
        <w:rPr>
          <w:rFonts w:ascii="Arial" w:hAnsi="Arial" w:cs="Arial"/>
          <w:bCs/>
          <w:sz w:val="16"/>
          <w:szCs w:val="16"/>
        </w:rPr>
        <w:t xml:space="preserve"> objeto</w:t>
      </w:r>
      <w:r w:rsidR="00D50F9A">
        <w:rPr>
          <w:rFonts w:ascii="Arial" w:hAnsi="Arial" w:cs="Arial"/>
          <w:bCs/>
          <w:sz w:val="16"/>
          <w:szCs w:val="16"/>
        </w:rPr>
        <w:t>s deverão</w:t>
      </w:r>
      <w:r w:rsidR="00884F22">
        <w:rPr>
          <w:rFonts w:ascii="Arial" w:hAnsi="Arial" w:cs="Arial"/>
          <w:bCs/>
          <w:sz w:val="16"/>
          <w:szCs w:val="16"/>
        </w:rPr>
        <w:t xml:space="preserve"> ser entregue</w:t>
      </w:r>
      <w:r w:rsidR="00D50F9A">
        <w:rPr>
          <w:rFonts w:ascii="Arial" w:hAnsi="Arial" w:cs="Arial"/>
          <w:bCs/>
          <w:sz w:val="16"/>
          <w:szCs w:val="16"/>
        </w:rPr>
        <w:t>s</w:t>
      </w:r>
      <w:r w:rsidR="00884F22">
        <w:rPr>
          <w:rFonts w:ascii="Arial" w:hAnsi="Arial" w:cs="Arial"/>
          <w:bCs/>
          <w:sz w:val="16"/>
          <w:szCs w:val="16"/>
        </w:rPr>
        <w:t xml:space="preserve"> no prazo máximo de 30 (trinta) dias, após o recebimento da nota de empenho</w:t>
      </w:r>
      <w:r w:rsidR="00F23ED2" w:rsidRPr="00F23ED2">
        <w:rPr>
          <w:rFonts w:ascii="Arial" w:hAnsi="Arial" w:cs="Arial"/>
          <w:sz w:val="16"/>
          <w:szCs w:val="16"/>
        </w:rPr>
        <w:t>.</w:t>
      </w:r>
      <w:r w:rsidR="002D15E3" w:rsidRPr="002D15E3">
        <w:rPr>
          <w:rFonts w:ascii="Arial" w:hAnsi="Arial" w:cs="Arial"/>
          <w:bCs/>
          <w:sz w:val="16"/>
          <w:szCs w:val="16"/>
        </w:rPr>
        <w:t xml:space="preserve"> </w:t>
      </w:r>
    </w:p>
    <w:p w:rsidR="002D15E3" w:rsidRDefault="002D15E3" w:rsidP="002D15E3">
      <w:pPr>
        <w:pStyle w:val="PargrafodaLista"/>
        <w:rPr>
          <w:rFonts w:ascii="Arial" w:hAnsi="Arial" w:cs="Arial"/>
          <w:sz w:val="16"/>
          <w:szCs w:val="16"/>
        </w:rPr>
      </w:pPr>
    </w:p>
    <w:p w:rsidR="002D15E3" w:rsidRPr="002D15E3" w:rsidRDefault="002D15E3" w:rsidP="002D15E3">
      <w:pPr>
        <w:pStyle w:val="Corpodetexto3"/>
        <w:tabs>
          <w:tab w:val="left" w:pos="284"/>
          <w:tab w:val="left" w:pos="900"/>
        </w:tabs>
        <w:ind w:left="360" w:right="47"/>
        <w:rPr>
          <w:rFonts w:ascii="Arial" w:hAnsi="Arial" w:cs="Arial"/>
          <w:sz w:val="16"/>
          <w:szCs w:val="16"/>
        </w:rPr>
      </w:pPr>
    </w:p>
    <w:p w:rsidR="00E2107E" w:rsidRPr="00F23ED2" w:rsidRDefault="009D2314" w:rsidP="002D15E3">
      <w:pPr>
        <w:pStyle w:val="Corpodetexto3"/>
        <w:numPr>
          <w:ilvl w:val="1"/>
          <w:numId w:val="19"/>
        </w:numPr>
        <w:tabs>
          <w:tab w:val="left" w:pos="284"/>
          <w:tab w:val="left" w:pos="900"/>
        </w:tabs>
        <w:ind w:right="47"/>
        <w:rPr>
          <w:rFonts w:ascii="Arial" w:hAnsi="Arial" w:cs="Arial"/>
          <w:sz w:val="16"/>
          <w:szCs w:val="16"/>
        </w:rPr>
      </w:pPr>
      <w:proofErr w:type="gramStart"/>
      <w:r w:rsidRPr="00F23ED2">
        <w:rPr>
          <w:rFonts w:ascii="Arial" w:hAnsi="Arial" w:cs="Arial"/>
          <w:b/>
          <w:bCs/>
          <w:sz w:val="16"/>
          <w:szCs w:val="16"/>
        </w:rPr>
        <w:t xml:space="preserve">Local de </w:t>
      </w:r>
      <w:r w:rsidR="00570245" w:rsidRPr="00F23ED2">
        <w:rPr>
          <w:rFonts w:ascii="Arial" w:hAnsi="Arial" w:cs="Arial"/>
          <w:b/>
          <w:bCs/>
          <w:sz w:val="16"/>
          <w:szCs w:val="16"/>
        </w:rPr>
        <w:t>entrega</w:t>
      </w:r>
      <w:r w:rsidRPr="00F23ED2">
        <w:rPr>
          <w:rFonts w:ascii="Arial" w:hAnsi="Arial" w:cs="Arial"/>
          <w:b/>
          <w:bCs/>
          <w:sz w:val="16"/>
          <w:szCs w:val="16"/>
        </w:rPr>
        <w:t xml:space="preserve">: </w:t>
      </w:r>
      <w:r w:rsidR="00F23ED2" w:rsidRPr="00F23ED2">
        <w:rPr>
          <w:rFonts w:ascii="Arial" w:hAnsi="Arial" w:cs="Arial"/>
          <w:bCs/>
          <w:sz w:val="16"/>
          <w:szCs w:val="16"/>
        </w:rPr>
        <w:t>Os objetos</w:t>
      </w:r>
      <w:r w:rsidR="00F23ED2" w:rsidRPr="00F23ED2">
        <w:rPr>
          <w:rFonts w:ascii="Arial" w:hAnsi="Arial" w:cs="Arial"/>
          <w:sz w:val="16"/>
          <w:szCs w:val="16"/>
        </w:rPr>
        <w:t xml:space="preserve"> </w:t>
      </w:r>
      <w:r w:rsidR="00F23ED2" w:rsidRPr="00F23ED2">
        <w:rPr>
          <w:rFonts w:ascii="Arial" w:hAnsi="Arial" w:cs="Arial"/>
          <w:bCs/>
          <w:sz w:val="16"/>
          <w:szCs w:val="16"/>
        </w:rPr>
        <w:t>deverão ser entregues n</w:t>
      </w:r>
      <w:r w:rsidR="00BD794E">
        <w:rPr>
          <w:rFonts w:ascii="Arial" w:hAnsi="Arial" w:cs="Arial"/>
          <w:bCs/>
          <w:sz w:val="16"/>
          <w:szCs w:val="16"/>
        </w:rPr>
        <w:t>o Almoxarifado Central do Governo – CGPI, localizado</w:t>
      </w:r>
      <w:r w:rsidR="00B774C3">
        <w:rPr>
          <w:rFonts w:ascii="Arial" w:hAnsi="Arial" w:cs="Arial"/>
          <w:bCs/>
          <w:sz w:val="16"/>
          <w:szCs w:val="16"/>
        </w:rPr>
        <w:t xml:space="preserve"> </w:t>
      </w:r>
      <w:r w:rsidR="00DD18BD">
        <w:rPr>
          <w:rFonts w:ascii="Arial" w:hAnsi="Arial" w:cs="Arial"/>
          <w:bCs/>
          <w:sz w:val="16"/>
          <w:szCs w:val="16"/>
        </w:rPr>
        <w:t>à Rua Antonio Lacerda 4138, Setor Industrial, fone (69) 3216-2253)</w:t>
      </w:r>
      <w:proofErr w:type="gramEnd"/>
      <w:r w:rsidR="00F23ED2" w:rsidRPr="00F23ED2">
        <w:rPr>
          <w:rFonts w:ascii="Arial" w:hAnsi="Arial" w:cs="Arial"/>
          <w:bCs/>
          <w:sz w:val="16"/>
          <w:szCs w:val="16"/>
        </w:rPr>
        <w:t>, nos horários de 07h30min às 13h30min, de segunda a sexta-feira, nos dias úteis.</w:t>
      </w:r>
    </w:p>
    <w:p w:rsidR="00F23ED2" w:rsidRPr="00F23ED2" w:rsidRDefault="00F23ED2" w:rsidP="00F23ED2">
      <w:pPr>
        <w:pStyle w:val="Corpodetexto3"/>
        <w:tabs>
          <w:tab w:val="left" w:pos="284"/>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E03FE7" w:rsidRDefault="005E2FA0" w:rsidP="00E03FE7">
      <w:pPr>
        <w:pStyle w:val="PargrafodaLista1"/>
        <w:numPr>
          <w:ilvl w:val="1"/>
          <w:numId w:val="36"/>
        </w:numPr>
        <w:jc w:val="both"/>
        <w:rPr>
          <w:rFonts w:ascii="Arial" w:hAnsi="Arial" w:cs="Arial"/>
          <w:color w:val="000000"/>
          <w:sz w:val="16"/>
          <w:szCs w:val="16"/>
        </w:rPr>
      </w:pPr>
      <w:r w:rsidRPr="00E03FE7">
        <w:rPr>
          <w:rFonts w:ascii="Arial" w:hAnsi="Arial" w:cs="Arial"/>
          <w:color w:val="000000"/>
          <w:sz w:val="16"/>
          <w:szCs w:val="16"/>
        </w:rPr>
        <w:t xml:space="preserve"> </w:t>
      </w:r>
      <w:r w:rsidR="0010657B" w:rsidRPr="00E03FE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E03FE7" w:rsidRDefault="00E03FE7" w:rsidP="00E03FE7">
      <w:pPr>
        <w:pStyle w:val="PargrafodaLista"/>
        <w:rPr>
          <w:rFonts w:ascii="Arial" w:hAnsi="Arial" w:cs="Arial"/>
          <w:color w:val="000000"/>
          <w:sz w:val="16"/>
          <w:szCs w:val="16"/>
        </w:rPr>
      </w:pPr>
    </w:p>
    <w:p w:rsidR="00E03FE7" w:rsidRDefault="00E03FE7" w:rsidP="00E03FE7">
      <w:pPr>
        <w:pStyle w:val="PargrafodaLista1"/>
        <w:numPr>
          <w:ilvl w:val="1"/>
          <w:numId w:val="36"/>
        </w:numPr>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w:t>
      </w:r>
      <w:r>
        <w:rPr>
          <w:rFonts w:ascii="Arial" w:hAnsi="Arial" w:cs="Arial"/>
          <w:color w:val="000000"/>
          <w:sz w:val="16"/>
          <w:szCs w:val="16"/>
        </w:rPr>
        <w:t>não participantes que aderirem.</w:t>
      </w:r>
    </w:p>
    <w:p w:rsidR="00E03FE7" w:rsidRDefault="00E03FE7" w:rsidP="00E03FE7">
      <w:pPr>
        <w:pStyle w:val="PargrafodaLista"/>
        <w:rPr>
          <w:rFonts w:ascii="Arial" w:hAnsi="Arial" w:cs="Arial"/>
          <w:color w:val="000000"/>
          <w:sz w:val="16"/>
          <w:szCs w:val="16"/>
        </w:rPr>
      </w:pPr>
    </w:p>
    <w:p w:rsidR="0010657B" w:rsidRDefault="0010657B" w:rsidP="00E03FE7">
      <w:pPr>
        <w:pStyle w:val="PargrafodaLista1"/>
        <w:numPr>
          <w:ilvl w:val="1"/>
          <w:numId w:val="36"/>
        </w:numPr>
        <w:jc w:val="both"/>
        <w:rPr>
          <w:rFonts w:ascii="Arial" w:hAnsi="Arial" w:cs="Arial"/>
          <w:color w:val="000000"/>
          <w:sz w:val="16"/>
          <w:szCs w:val="16"/>
        </w:rPr>
      </w:pP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E03FE7" w:rsidRDefault="00E03FE7" w:rsidP="00E03FE7">
      <w:pPr>
        <w:pStyle w:val="PargrafodaLista"/>
        <w:rPr>
          <w:rFonts w:ascii="Arial" w:hAnsi="Arial" w:cs="Arial"/>
          <w:color w:val="000000"/>
          <w:sz w:val="16"/>
          <w:szCs w:val="16"/>
        </w:rPr>
      </w:pPr>
    </w:p>
    <w:p w:rsidR="00E03FE7" w:rsidRPr="005E2FA0" w:rsidRDefault="00E03FE7" w:rsidP="00E03FE7">
      <w:pPr>
        <w:pStyle w:val="PargrafodaLista1"/>
        <w:ind w:left="360"/>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694D24" w:rsidRDefault="00694D24" w:rsidP="009D2314">
      <w:pPr>
        <w:pStyle w:val="Corpodetexto3"/>
        <w:tabs>
          <w:tab w:val="left" w:pos="900"/>
        </w:tabs>
        <w:ind w:right="47"/>
        <w:rPr>
          <w:rFonts w:ascii="Arial" w:hAnsi="Arial" w:cs="Arial"/>
          <w:sz w:val="16"/>
          <w:szCs w:val="16"/>
        </w:rPr>
      </w:pPr>
    </w:p>
    <w:p w:rsidR="009327AC" w:rsidRPr="00694D24" w:rsidRDefault="00694D24" w:rsidP="00FE3739">
      <w:pPr>
        <w:jc w:val="both"/>
        <w:rPr>
          <w:rFonts w:ascii="Arial" w:hAnsi="Arial" w:cs="Arial"/>
          <w:b/>
          <w:color w:val="000000" w:themeColor="text1"/>
          <w:sz w:val="16"/>
          <w:szCs w:val="16"/>
        </w:rPr>
      </w:pPr>
      <w:r w:rsidRPr="00694D24">
        <w:rPr>
          <w:rFonts w:ascii="Arial" w:hAnsi="Arial" w:cs="Arial"/>
          <w:b/>
          <w:sz w:val="16"/>
          <w:szCs w:val="16"/>
        </w:rPr>
        <w:t xml:space="preserve">Secretaria de Estado do Desenvolvimento Ambiental - </w:t>
      </w:r>
      <w:proofErr w:type="gramStart"/>
      <w:r w:rsidRPr="00694D24">
        <w:rPr>
          <w:rFonts w:ascii="Arial" w:hAnsi="Arial" w:cs="Arial"/>
          <w:b/>
          <w:sz w:val="16"/>
          <w:szCs w:val="16"/>
        </w:rPr>
        <w:t>SEDAM</w:t>
      </w:r>
      <w:proofErr w:type="gramEnd"/>
    </w:p>
    <w:p w:rsidR="00E03FE7" w:rsidRDefault="00E03FE7"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17461A">
        <w:rPr>
          <w:rFonts w:ascii="Arial" w:hAnsi="Arial" w:cs="Arial"/>
          <w:b/>
          <w:bCs/>
          <w:color w:val="000000"/>
          <w:sz w:val="16"/>
          <w:szCs w:val="16"/>
        </w:rPr>
        <w:t>MÁRCIA CARVALHO GUEDES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r w:rsidR="0017461A">
        <w:rPr>
          <w:rFonts w:ascii="Arial" w:hAnsi="Arial" w:cs="Arial"/>
          <w:bCs/>
          <w:color w:val="000000"/>
          <w:sz w:val="16"/>
          <w:szCs w:val="16"/>
        </w:rPr>
        <w:t xml:space="preserve"> Interina</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8BD" w:rsidRDefault="00DD18BD">
      <w:r>
        <w:separator/>
      </w:r>
    </w:p>
  </w:endnote>
  <w:endnote w:type="continuationSeparator" w:id="0">
    <w:p w:rsidR="00DD18BD" w:rsidRDefault="00DD18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8BD" w:rsidRDefault="00DD18BD">
      <w:r>
        <w:separator/>
      </w:r>
    </w:p>
  </w:footnote>
  <w:footnote w:type="continuationSeparator" w:id="0">
    <w:p w:rsidR="00DD18BD" w:rsidRDefault="00DD18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8BD" w:rsidRDefault="00DD18B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F09181E"/>
    <w:multiLevelType w:val="multilevel"/>
    <w:tmpl w:val="EA2E999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080" w:hanging="1080"/>
      </w:pPr>
      <w:rPr>
        <w:rFonts w:hint="default"/>
        <w:color w:val="auto"/>
      </w:rPr>
    </w:lvl>
    <w:lvl w:ilvl="8">
      <w:start w:val="1"/>
      <w:numFmt w:val="decimal"/>
      <w:lvlText w:val="%1.%2.%3.%4.%5.%6.%7.%8.%9."/>
      <w:lvlJc w:val="left"/>
      <w:pPr>
        <w:ind w:left="1440" w:hanging="1440"/>
      </w:pPr>
      <w:rPr>
        <w:rFonts w:hint="default"/>
        <w:color w:val="auto"/>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9884AE6"/>
    <w:multiLevelType w:val="multilevel"/>
    <w:tmpl w:val="90DA965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E7447F"/>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275C48"/>
    <w:multiLevelType w:val="hybridMultilevel"/>
    <w:tmpl w:val="1FA6ADEA"/>
    <w:lvl w:ilvl="0" w:tplc="707E082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5462DA"/>
    <w:multiLevelType w:val="multilevel"/>
    <w:tmpl w:val="0206DAB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6">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2">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1"/>
  </w:num>
  <w:num w:numId="2">
    <w:abstractNumId w:val="30"/>
  </w:num>
  <w:num w:numId="3">
    <w:abstractNumId w:val="22"/>
  </w:num>
  <w:num w:numId="4">
    <w:abstractNumId w:val="27"/>
  </w:num>
  <w:num w:numId="5">
    <w:abstractNumId w:val="40"/>
  </w:num>
  <w:num w:numId="6">
    <w:abstractNumId w:val="4"/>
  </w:num>
  <w:num w:numId="7">
    <w:abstractNumId w:val="24"/>
  </w:num>
  <w:num w:numId="8">
    <w:abstractNumId w:val="16"/>
  </w:num>
  <w:num w:numId="9">
    <w:abstractNumId w:val="34"/>
  </w:num>
  <w:num w:numId="10">
    <w:abstractNumId w:val="32"/>
  </w:num>
  <w:num w:numId="11">
    <w:abstractNumId w:val="36"/>
  </w:num>
  <w:num w:numId="12">
    <w:abstractNumId w:val="12"/>
  </w:num>
  <w:num w:numId="13">
    <w:abstractNumId w:val="31"/>
  </w:num>
  <w:num w:numId="14">
    <w:abstractNumId w:val="9"/>
  </w:num>
  <w:num w:numId="15">
    <w:abstractNumId w:val="37"/>
  </w:num>
  <w:num w:numId="16">
    <w:abstractNumId w:val="42"/>
  </w:num>
  <w:num w:numId="17">
    <w:abstractNumId w:val="33"/>
  </w:num>
  <w:num w:numId="18">
    <w:abstractNumId w:val="29"/>
  </w:num>
  <w:num w:numId="19">
    <w:abstractNumId w:val="15"/>
  </w:num>
  <w:num w:numId="20">
    <w:abstractNumId w:val="3"/>
  </w:num>
  <w:num w:numId="21">
    <w:abstractNumId w:val="2"/>
  </w:num>
  <w:num w:numId="22">
    <w:abstractNumId w:val="1"/>
  </w:num>
  <w:num w:numId="23">
    <w:abstractNumId w:val="7"/>
  </w:num>
  <w:num w:numId="24">
    <w:abstractNumId w:val="5"/>
  </w:num>
  <w:num w:numId="25">
    <w:abstractNumId w:val="19"/>
  </w:num>
  <w:num w:numId="26">
    <w:abstractNumId w:val="8"/>
  </w:num>
  <w:num w:numId="27">
    <w:abstractNumId w:val="25"/>
  </w:num>
  <w:num w:numId="28">
    <w:abstractNumId w:val="39"/>
  </w:num>
  <w:num w:numId="29">
    <w:abstractNumId w:val="20"/>
  </w:num>
  <w:num w:numId="30">
    <w:abstractNumId w:val="11"/>
  </w:num>
  <w:num w:numId="31">
    <w:abstractNumId w:val="6"/>
  </w:num>
  <w:num w:numId="32">
    <w:abstractNumId w:val="0"/>
  </w:num>
  <w:num w:numId="33">
    <w:abstractNumId w:val="23"/>
  </w:num>
  <w:num w:numId="34">
    <w:abstractNumId w:val="17"/>
  </w:num>
  <w:num w:numId="35">
    <w:abstractNumId w:val="38"/>
  </w:num>
  <w:num w:numId="36">
    <w:abstractNumId w:val="13"/>
  </w:num>
  <w:num w:numId="37">
    <w:abstractNumId w:val="18"/>
  </w:num>
  <w:num w:numId="38">
    <w:abstractNumId w:val="14"/>
  </w:num>
  <w:num w:numId="39">
    <w:abstractNumId w:val="35"/>
  </w:num>
  <w:num w:numId="40">
    <w:abstractNumId w:val="10"/>
  </w:num>
  <w:num w:numId="41">
    <w:abstractNumId w:val="21"/>
  </w:num>
  <w:num w:numId="42">
    <w:abstractNumId w:val="26"/>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233CF"/>
    <w:rsid w:val="0002491F"/>
    <w:rsid w:val="00026072"/>
    <w:rsid w:val="00040004"/>
    <w:rsid w:val="00044C20"/>
    <w:rsid w:val="000451EE"/>
    <w:rsid w:val="00045403"/>
    <w:rsid w:val="00055A0E"/>
    <w:rsid w:val="00060DA6"/>
    <w:rsid w:val="000637BD"/>
    <w:rsid w:val="00066D61"/>
    <w:rsid w:val="00067B8E"/>
    <w:rsid w:val="00071315"/>
    <w:rsid w:val="0007608C"/>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7461A"/>
    <w:rsid w:val="00181DAB"/>
    <w:rsid w:val="00196276"/>
    <w:rsid w:val="001A0C25"/>
    <w:rsid w:val="001A4EC2"/>
    <w:rsid w:val="001C2D5C"/>
    <w:rsid w:val="001D03D0"/>
    <w:rsid w:val="001D13A1"/>
    <w:rsid w:val="001D63CA"/>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15E3"/>
    <w:rsid w:val="002D43DC"/>
    <w:rsid w:val="002D60E9"/>
    <w:rsid w:val="002F2335"/>
    <w:rsid w:val="002F7923"/>
    <w:rsid w:val="0030086B"/>
    <w:rsid w:val="00300A90"/>
    <w:rsid w:val="00305CB8"/>
    <w:rsid w:val="003062CA"/>
    <w:rsid w:val="00311766"/>
    <w:rsid w:val="0031248A"/>
    <w:rsid w:val="00315FEB"/>
    <w:rsid w:val="0032253C"/>
    <w:rsid w:val="0033365D"/>
    <w:rsid w:val="00336E30"/>
    <w:rsid w:val="003425A5"/>
    <w:rsid w:val="00345C03"/>
    <w:rsid w:val="003505DF"/>
    <w:rsid w:val="00353EAF"/>
    <w:rsid w:val="00354314"/>
    <w:rsid w:val="00354650"/>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A68A3"/>
    <w:rsid w:val="004A77A0"/>
    <w:rsid w:val="004B1D7C"/>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1DBA"/>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7B84"/>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80691"/>
    <w:rsid w:val="0068501A"/>
    <w:rsid w:val="0068550D"/>
    <w:rsid w:val="00690CC3"/>
    <w:rsid w:val="00693C19"/>
    <w:rsid w:val="00694D24"/>
    <w:rsid w:val="006A0A97"/>
    <w:rsid w:val="006A21C2"/>
    <w:rsid w:val="006A4A6C"/>
    <w:rsid w:val="006B0BE3"/>
    <w:rsid w:val="006B12B7"/>
    <w:rsid w:val="006B7B33"/>
    <w:rsid w:val="006F19C3"/>
    <w:rsid w:val="00702065"/>
    <w:rsid w:val="007153A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1FF5"/>
    <w:rsid w:val="00792AA9"/>
    <w:rsid w:val="007A032C"/>
    <w:rsid w:val="007A33B6"/>
    <w:rsid w:val="007A5CD8"/>
    <w:rsid w:val="007B005C"/>
    <w:rsid w:val="007C0DFA"/>
    <w:rsid w:val="007D1B11"/>
    <w:rsid w:val="007D2ED6"/>
    <w:rsid w:val="007D4C67"/>
    <w:rsid w:val="007D7BA3"/>
    <w:rsid w:val="007E2187"/>
    <w:rsid w:val="007E307E"/>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4F22"/>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92F"/>
    <w:rsid w:val="008C3385"/>
    <w:rsid w:val="008C447D"/>
    <w:rsid w:val="008D6F35"/>
    <w:rsid w:val="008D7655"/>
    <w:rsid w:val="008D7D1E"/>
    <w:rsid w:val="008F3332"/>
    <w:rsid w:val="008F73CB"/>
    <w:rsid w:val="00903614"/>
    <w:rsid w:val="00905D6A"/>
    <w:rsid w:val="009111DB"/>
    <w:rsid w:val="00920FBD"/>
    <w:rsid w:val="00921320"/>
    <w:rsid w:val="009274AC"/>
    <w:rsid w:val="00930E5A"/>
    <w:rsid w:val="00931D32"/>
    <w:rsid w:val="009327AC"/>
    <w:rsid w:val="00937D1C"/>
    <w:rsid w:val="00937E9F"/>
    <w:rsid w:val="009453B9"/>
    <w:rsid w:val="00955DBE"/>
    <w:rsid w:val="00960948"/>
    <w:rsid w:val="00963E91"/>
    <w:rsid w:val="009643A4"/>
    <w:rsid w:val="0096494C"/>
    <w:rsid w:val="00964A5D"/>
    <w:rsid w:val="009728FB"/>
    <w:rsid w:val="00974D28"/>
    <w:rsid w:val="0098097E"/>
    <w:rsid w:val="009A230C"/>
    <w:rsid w:val="009A3C8C"/>
    <w:rsid w:val="009A4671"/>
    <w:rsid w:val="009C0461"/>
    <w:rsid w:val="009D2314"/>
    <w:rsid w:val="009D526E"/>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3B45"/>
    <w:rsid w:val="00AA5CD4"/>
    <w:rsid w:val="00AA73B1"/>
    <w:rsid w:val="00AC50A6"/>
    <w:rsid w:val="00AC50A9"/>
    <w:rsid w:val="00AD0282"/>
    <w:rsid w:val="00AD47CE"/>
    <w:rsid w:val="00AE2687"/>
    <w:rsid w:val="00AF1C59"/>
    <w:rsid w:val="00AF28E1"/>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0320"/>
    <w:rsid w:val="00B52C25"/>
    <w:rsid w:val="00B70DE3"/>
    <w:rsid w:val="00B72122"/>
    <w:rsid w:val="00B72F13"/>
    <w:rsid w:val="00B73679"/>
    <w:rsid w:val="00B774C3"/>
    <w:rsid w:val="00B80113"/>
    <w:rsid w:val="00B845F6"/>
    <w:rsid w:val="00B8662B"/>
    <w:rsid w:val="00B86F85"/>
    <w:rsid w:val="00B87600"/>
    <w:rsid w:val="00BA19C0"/>
    <w:rsid w:val="00BA4420"/>
    <w:rsid w:val="00BB66B3"/>
    <w:rsid w:val="00BC2B5A"/>
    <w:rsid w:val="00BC43A0"/>
    <w:rsid w:val="00BD144B"/>
    <w:rsid w:val="00BD59B6"/>
    <w:rsid w:val="00BD794E"/>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2D84"/>
    <w:rsid w:val="00C81030"/>
    <w:rsid w:val="00C82C4D"/>
    <w:rsid w:val="00C840A8"/>
    <w:rsid w:val="00C84721"/>
    <w:rsid w:val="00C8738C"/>
    <w:rsid w:val="00C90ABF"/>
    <w:rsid w:val="00C97ABC"/>
    <w:rsid w:val="00CA10B3"/>
    <w:rsid w:val="00CB03EB"/>
    <w:rsid w:val="00CB29E7"/>
    <w:rsid w:val="00CB33BE"/>
    <w:rsid w:val="00CD1D80"/>
    <w:rsid w:val="00CD1F56"/>
    <w:rsid w:val="00CD6B03"/>
    <w:rsid w:val="00CE62DB"/>
    <w:rsid w:val="00CE6634"/>
    <w:rsid w:val="00CE6FE8"/>
    <w:rsid w:val="00CF25DB"/>
    <w:rsid w:val="00CF781E"/>
    <w:rsid w:val="00D0048A"/>
    <w:rsid w:val="00D01DB8"/>
    <w:rsid w:val="00D021B6"/>
    <w:rsid w:val="00D04D29"/>
    <w:rsid w:val="00D06A34"/>
    <w:rsid w:val="00D110CA"/>
    <w:rsid w:val="00D113A6"/>
    <w:rsid w:val="00D131B8"/>
    <w:rsid w:val="00D13581"/>
    <w:rsid w:val="00D143E6"/>
    <w:rsid w:val="00D14A06"/>
    <w:rsid w:val="00D14EC4"/>
    <w:rsid w:val="00D23307"/>
    <w:rsid w:val="00D24C5C"/>
    <w:rsid w:val="00D30439"/>
    <w:rsid w:val="00D31430"/>
    <w:rsid w:val="00D362AE"/>
    <w:rsid w:val="00D41CB0"/>
    <w:rsid w:val="00D50F9A"/>
    <w:rsid w:val="00D5545F"/>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18BD"/>
    <w:rsid w:val="00DD2FBA"/>
    <w:rsid w:val="00DD4A61"/>
    <w:rsid w:val="00DE3E2B"/>
    <w:rsid w:val="00DE5A13"/>
    <w:rsid w:val="00DE71D1"/>
    <w:rsid w:val="00DF670A"/>
    <w:rsid w:val="00E0140E"/>
    <w:rsid w:val="00E02332"/>
    <w:rsid w:val="00E03FE7"/>
    <w:rsid w:val="00E10790"/>
    <w:rsid w:val="00E2107E"/>
    <w:rsid w:val="00E23C85"/>
    <w:rsid w:val="00E25115"/>
    <w:rsid w:val="00E40312"/>
    <w:rsid w:val="00E40F89"/>
    <w:rsid w:val="00E4549A"/>
    <w:rsid w:val="00E464A7"/>
    <w:rsid w:val="00E717DD"/>
    <w:rsid w:val="00E71CF0"/>
    <w:rsid w:val="00E727D5"/>
    <w:rsid w:val="00E72C3A"/>
    <w:rsid w:val="00E732A9"/>
    <w:rsid w:val="00E746DF"/>
    <w:rsid w:val="00E93F3F"/>
    <w:rsid w:val="00EA17EC"/>
    <w:rsid w:val="00EB1751"/>
    <w:rsid w:val="00EB4B2B"/>
    <w:rsid w:val="00EC31DB"/>
    <w:rsid w:val="00EC3592"/>
    <w:rsid w:val="00EC50DC"/>
    <w:rsid w:val="00ED2E13"/>
    <w:rsid w:val="00EF31D4"/>
    <w:rsid w:val="00EF4B37"/>
    <w:rsid w:val="00F119F7"/>
    <w:rsid w:val="00F163E9"/>
    <w:rsid w:val="00F23ED2"/>
    <w:rsid w:val="00F31CC9"/>
    <w:rsid w:val="00F3201D"/>
    <w:rsid w:val="00F4077F"/>
    <w:rsid w:val="00F42FC7"/>
    <w:rsid w:val="00F43C1B"/>
    <w:rsid w:val="00F44139"/>
    <w:rsid w:val="00F52716"/>
    <w:rsid w:val="00F67134"/>
    <w:rsid w:val="00F730B5"/>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14D5"/>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E03FE7"/>
    <w:pPr>
      <w:spacing w:after="0" w:line="240" w:lineRule="auto"/>
    </w:pPr>
    <w:rPr>
      <w:sz w:val="24"/>
      <w:szCs w:val="24"/>
    </w:rPr>
  </w:style>
  <w:style w:type="character" w:customStyle="1" w:styleId="SemEspaamentoChar">
    <w:name w:val="Sem Espaçamento Char"/>
    <w:basedOn w:val="Fontepargpadro"/>
    <w:link w:val="SemEspaamento"/>
    <w:locked/>
    <w:rsid w:val="00E03FE7"/>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2571</Words>
  <Characters>14650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13</cp:revision>
  <cp:lastPrinted>2014-02-12T20:39:00Z</cp:lastPrinted>
  <dcterms:created xsi:type="dcterms:W3CDTF">2014-02-24T14:18:00Z</dcterms:created>
  <dcterms:modified xsi:type="dcterms:W3CDTF">2014-02-24T15:19:00Z</dcterms:modified>
</cp:coreProperties>
</file>